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2CE40B" w14:textId="77777777" w:rsidR="00D03DEC" w:rsidRDefault="00D03DEC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14:paraId="0AF80217" w14:textId="5F4C6D26" w:rsidR="001877D4" w:rsidRPr="00F65BEC" w:rsidRDefault="001877D4" w:rsidP="00F65BEC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  <w:r w:rsidRPr="00F65BEC">
        <w:rPr>
          <w:rFonts w:ascii="Times New Roman" w:hAnsi="Times New Roman"/>
          <w:color w:val="000000"/>
          <w:sz w:val="20"/>
          <w:lang w:eastAsia="en-US"/>
        </w:rPr>
        <w:t>Przykładowy raport niezależnego biegłego rewidenta z przeglądu śródrocznego sprawozdania finansowego sporządzonego zgodnie z międzynarodowymi standardami rachunkowości lub zgodnie z ustawą o rachunkowości, które zostało sporządzone w celu zapewnienia rzetelnej prezentacji:</w:t>
      </w:r>
    </w:p>
    <w:p w14:paraId="6774D484" w14:textId="77777777" w:rsidR="001877D4" w:rsidRDefault="001877D4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7748F1CC" w14:textId="77777777" w:rsidR="00193064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D03DEC">
        <w:rPr>
          <w:rFonts w:ascii="Times New Roman" w:hAnsi="Times New Roman"/>
          <w:b/>
          <w:sz w:val="22"/>
          <w:szCs w:val="22"/>
        </w:rPr>
        <w:t>RAPORT</w:t>
      </w:r>
      <w:r w:rsidR="00166107" w:rsidRPr="00D03DEC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D03DEC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D03DEC">
        <w:rPr>
          <w:rFonts w:ascii="Times New Roman" w:hAnsi="Times New Roman"/>
          <w:b/>
          <w:sz w:val="22"/>
          <w:szCs w:val="22"/>
        </w:rPr>
        <w:t>Z PRZEGLĄDU</w:t>
      </w:r>
      <w:r w:rsidR="0064142A">
        <w:rPr>
          <w:rFonts w:ascii="Times New Roman" w:hAnsi="Times New Roman"/>
          <w:b/>
          <w:sz w:val="22"/>
          <w:szCs w:val="22"/>
        </w:rPr>
        <w:t xml:space="preserve"> </w:t>
      </w:r>
    </w:p>
    <w:p w14:paraId="4E797254" w14:textId="44712455" w:rsidR="00B31B8C" w:rsidRPr="00D03DEC" w:rsidRDefault="0064142A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ŚRÓDROCZNEGO </w:t>
      </w:r>
      <w:r w:rsidR="00B2595B" w:rsidRPr="00D03DEC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267D1DC8" w:rsidR="00166107" w:rsidRPr="00D03DEC" w:rsidRDefault="00166107" w:rsidP="00F94DAE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D03DEC">
        <w:rPr>
          <w:rFonts w:ascii="Times New Roman" w:hAnsi="Times New Roman"/>
          <w:b/>
          <w:sz w:val="22"/>
          <w:szCs w:val="22"/>
        </w:rPr>
        <w:t>DLA</w:t>
      </w:r>
      <w:r w:rsidR="00EC5186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D03DEC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D03DEC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D03DEC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D03DEC">
        <w:rPr>
          <w:rFonts w:ascii="Times New Roman" w:hAnsi="Times New Roman"/>
          <w:b/>
          <w:sz w:val="22"/>
          <w:szCs w:val="22"/>
        </w:rPr>
        <w:t>…</w:t>
      </w:r>
      <w:r w:rsidR="00E3268E" w:rsidRPr="00D03DEC">
        <w:rPr>
          <w:rFonts w:ascii="Times New Roman" w:hAnsi="Times New Roman"/>
          <w:b/>
          <w:sz w:val="22"/>
          <w:szCs w:val="22"/>
        </w:rPr>
        <w:t>.</w:t>
      </w:r>
      <w:r w:rsidR="004853EB" w:rsidRPr="00D03DEC">
        <w:rPr>
          <w:rFonts w:ascii="Times New Roman" w:hAnsi="Times New Roman"/>
          <w:b/>
          <w:sz w:val="22"/>
          <w:szCs w:val="22"/>
        </w:rPr>
        <w:t>………</w:t>
      </w:r>
      <w:r w:rsidR="00B641C5" w:rsidRPr="00D03DEC">
        <w:rPr>
          <w:rFonts w:ascii="Times New Roman" w:hAnsi="Times New Roman"/>
          <w:b/>
          <w:sz w:val="22"/>
          <w:szCs w:val="22"/>
        </w:rPr>
        <w:t>……</w:t>
      </w:r>
      <w:r w:rsidR="004853EB" w:rsidRPr="00D03DEC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D03DEC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D03DEC" w:rsidRDefault="00140E96" w:rsidP="00F94DAE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D03DEC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4E408F60" w:rsidR="00074A0C" w:rsidRPr="00D03DEC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Przeprowadziliśmy przegląd</w:t>
      </w:r>
      <w:r w:rsidR="00166107" w:rsidRPr="00D03DEC">
        <w:rPr>
          <w:rFonts w:ascii="Times New Roman" w:hAnsi="Times New Roman"/>
          <w:sz w:val="22"/>
          <w:szCs w:val="22"/>
        </w:rPr>
        <w:t xml:space="preserve"> załączonego </w:t>
      </w:r>
      <w:r w:rsidR="0037191D">
        <w:rPr>
          <w:rFonts w:ascii="Times New Roman" w:hAnsi="Times New Roman"/>
          <w:sz w:val="22"/>
          <w:szCs w:val="22"/>
        </w:rPr>
        <w:t>śródrocznego</w:t>
      </w:r>
      <w:r w:rsidR="0037191D" w:rsidRPr="00D03DEC">
        <w:rPr>
          <w:rFonts w:ascii="Times New Roman" w:hAnsi="Times New Roman"/>
          <w:sz w:val="22"/>
          <w:szCs w:val="22"/>
        </w:rPr>
        <w:t xml:space="preserve"> </w:t>
      </w:r>
      <w:r w:rsidR="00166107" w:rsidRPr="00D03DEC">
        <w:rPr>
          <w:rFonts w:ascii="Times New Roman" w:hAnsi="Times New Roman"/>
          <w:sz w:val="22"/>
          <w:szCs w:val="22"/>
        </w:rPr>
        <w:t>sprawozdania finans</w:t>
      </w:r>
      <w:r w:rsidR="00D01AE4" w:rsidRPr="00D03DEC">
        <w:rPr>
          <w:rFonts w:ascii="Times New Roman" w:hAnsi="Times New Roman"/>
          <w:sz w:val="22"/>
          <w:szCs w:val="22"/>
        </w:rPr>
        <w:t>owego</w:t>
      </w:r>
      <w:r w:rsidR="00140E96" w:rsidRPr="00D03DEC">
        <w:rPr>
          <w:rFonts w:ascii="Times New Roman" w:hAnsi="Times New Roman"/>
          <w:sz w:val="22"/>
          <w:szCs w:val="22"/>
        </w:rPr>
        <w:t xml:space="preserve"> ………………………………………………….</w:t>
      </w:r>
      <w:r w:rsidR="00B641C5" w:rsidRPr="00D03DEC">
        <w:rPr>
          <w:rFonts w:ascii="Times New Roman" w:hAnsi="Times New Roman"/>
          <w:sz w:val="22"/>
          <w:szCs w:val="22"/>
        </w:rPr>
        <w:t>………………</w:t>
      </w:r>
      <w:r w:rsidR="00EC5186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D03DEC">
        <w:rPr>
          <w:rFonts w:ascii="Times New Roman" w:hAnsi="Times New Roman"/>
          <w:sz w:val="22"/>
          <w:szCs w:val="22"/>
        </w:rPr>
        <w:t xml:space="preserve"> </w:t>
      </w:r>
      <w:r w:rsidR="00B31B8C" w:rsidRPr="00D03DEC">
        <w:rPr>
          <w:rFonts w:ascii="Times New Roman" w:hAnsi="Times New Roman"/>
          <w:sz w:val="22"/>
          <w:szCs w:val="22"/>
        </w:rPr>
        <w:t>z siedzibą</w:t>
      </w:r>
      <w:r w:rsidR="00D03DEC">
        <w:rPr>
          <w:rFonts w:ascii="Times New Roman" w:hAnsi="Times New Roman"/>
          <w:sz w:val="22"/>
          <w:szCs w:val="22"/>
        </w:rPr>
        <w:t xml:space="preserve"> w </w:t>
      </w:r>
      <w:r w:rsidR="00140E96" w:rsidRPr="00D03DEC">
        <w:rPr>
          <w:rFonts w:ascii="Times New Roman" w:hAnsi="Times New Roman"/>
          <w:sz w:val="22"/>
          <w:szCs w:val="22"/>
        </w:rPr>
        <w:t>………………….</w:t>
      </w:r>
      <w:r w:rsidR="00B641C5" w:rsidRPr="00D03DEC">
        <w:rPr>
          <w:rFonts w:ascii="Times New Roman" w:hAnsi="Times New Roman"/>
          <w:sz w:val="22"/>
          <w:szCs w:val="22"/>
        </w:rPr>
        <w:t>………….</w:t>
      </w:r>
      <w:r w:rsidR="00166107" w:rsidRPr="00D03DEC">
        <w:rPr>
          <w:rFonts w:ascii="Times New Roman" w:hAnsi="Times New Roman"/>
          <w:sz w:val="22"/>
          <w:szCs w:val="22"/>
        </w:rPr>
        <w:t>, na które składa</w:t>
      </w:r>
      <w:r w:rsidR="00F6758A" w:rsidRPr="00D03DEC">
        <w:rPr>
          <w:rFonts w:ascii="Times New Roman" w:hAnsi="Times New Roman"/>
          <w:sz w:val="22"/>
          <w:szCs w:val="22"/>
        </w:rPr>
        <w:t>ją</w:t>
      </w:r>
      <w:r w:rsidR="00140E96" w:rsidRPr="00D03DEC">
        <w:rPr>
          <w:rFonts w:ascii="Times New Roman" w:hAnsi="Times New Roman"/>
          <w:sz w:val="22"/>
          <w:szCs w:val="22"/>
        </w:rPr>
        <w:t xml:space="preserve"> się:</w:t>
      </w:r>
      <w:r w:rsidR="00584BD7">
        <w:rPr>
          <w:rFonts w:ascii="Times New Roman" w:hAnsi="Times New Roman"/>
          <w:sz w:val="22"/>
          <w:szCs w:val="22"/>
        </w:rPr>
        <w:t xml:space="preserve"> </w:t>
      </w:r>
      <w:r w:rsidR="00074A0C" w:rsidRPr="00D03DEC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D03DEC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D03DEC">
        <w:rPr>
          <w:rFonts w:ascii="Times New Roman" w:hAnsi="Times New Roman"/>
          <w:sz w:val="22"/>
          <w:szCs w:val="22"/>
        </w:rPr>
        <w:t>, sprawozdanie z całkowitych dochodów</w:t>
      </w:r>
      <w:r w:rsidR="00140E96" w:rsidRPr="00D03DEC">
        <w:rPr>
          <w:rFonts w:ascii="Times New Roman" w:hAnsi="Times New Roman"/>
          <w:sz w:val="22"/>
          <w:szCs w:val="22"/>
        </w:rPr>
        <w:t xml:space="preserve">, </w:t>
      </w:r>
      <w:r w:rsidR="00074A0C" w:rsidRPr="00D03DEC">
        <w:rPr>
          <w:rFonts w:ascii="Times New Roman" w:hAnsi="Times New Roman"/>
          <w:sz w:val="22"/>
          <w:szCs w:val="22"/>
        </w:rPr>
        <w:t>sprawozdanie ze zmian w</w:t>
      </w:r>
      <w:r w:rsidR="00D03DEC">
        <w:rPr>
          <w:rFonts w:ascii="Times New Roman" w:hAnsi="Times New Roman"/>
          <w:sz w:val="22"/>
          <w:szCs w:val="22"/>
        </w:rPr>
        <w:t> </w:t>
      </w:r>
      <w:r w:rsidR="00074A0C" w:rsidRPr="00D03DEC">
        <w:rPr>
          <w:rFonts w:ascii="Times New Roman" w:hAnsi="Times New Roman"/>
          <w:sz w:val="22"/>
          <w:szCs w:val="22"/>
        </w:rPr>
        <w:t>kapitale własnym</w:t>
      </w:r>
      <w:r w:rsidR="00140E96" w:rsidRPr="00D03DEC">
        <w:rPr>
          <w:rFonts w:ascii="Times New Roman" w:hAnsi="Times New Roman"/>
          <w:sz w:val="22"/>
          <w:szCs w:val="22"/>
        </w:rPr>
        <w:t xml:space="preserve">, </w:t>
      </w:r>
      <w:r w:rsidR="00074A0C" w:rsidRPr="00D03DEC">
        <w:rPr>
          <w:rFonts w:ascii="Times New Roman" w:hAnsi="Times New Roman"/>
          <w:sz w:val="22"/>
          <w:szCs w:val="22"/>
        </w:rPr>
        <w:t>sprawozdanie z przepł</w:t>
      </w:r>
      <w:r w:rsidR="00140E96" w:rsidRPr="00D03DEC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074A0C" w:rsidRPr="00D03DEC">
        <w:rPr>
          <w:rFonts w:ascii="Times New Roman" w:hAnsi="Times New Roman"/>
          <w:sz w:val="22"/>
          <w:szCs w:val="22"/>
        </w:rPr>
        <w:t xml:space="preserve"> do </w:t>
      </w:r>
      <w:r w:rsidR="00897F32" w:rsidRPr="00D03DEC">
        <w:rPr>
          <w:rFonts w:ascii="Times New Roman" w:hAnsi="Times New Roman"/>
          <w:sz w:val="22"/>
          <w:szCs w:val="22"/>
        </w:rPr>
        <w:t xml:space="preserve">…………………………. oraz </w:t>
      </w:r>
      <w:r w:rsidR="00140E96" w:rsidRPr="00D03DEC">
        <w:rPr>
          <w:rFonts w:ascii="Times New Roman" w:hAnsi="Times New Roman"/>
          <w:sz w:val="22"/>
          <w:szCs w:val="22"/>
        </w:rPr>
        <w:t>informacje dodatkowe i objaśniające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3"/>
      </w:r>
      <w:r w:rsidR="00003FBF">
        <w:rPr>
          <w:rFonts w:ascii="Times New Roman" w:hAnsi="Times New Roman"/>
          <w:sz w:val="22"/>
          <w:szCs w:val="22"/>
        </w:rPr>
        <w:t xml:space="preserve"> („</w:t>
      </w:r>
      <w:r w:rsidR="00003FBF" w:rsidRPr="00715BA7">
        <w:rPr>
          <w:rFonts w:ascii="Times New Roman" w:hAnsi="Times New Roman"/>
          <w:i/>
          <w:sz w:val="22"/>
          <w:szCs w:val="22"/>
        </w:rPr>
        <w:t>śródroczne sprawozdanie finansowe”</w:t>
      </w:r>
      <w:r w:rsidR="00003FBF">
        <w:rPr>
          <w:rFonts w:ascii="Times New Roman" w:hAnsi="Times New Roman"/>
          <w:sz w:val="22"/>
          <w:szCs w:val="22"/>
        </w:rPr>
        <w:t>).</w:t>
      </w:r>
    </w:p>
    <w:p w14:paraId="6DB96023" w14:textId="52081C3E" w:rsidR="00F6758A" w:rsidRPr="00D03DEC" w:rsidRDefault="00F6758A" w:rsidP="00B2595B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Kierownik jednostki jest odpowiedzialny za sporządzenie</w:t>
      </w:r>
      <w:r w:rsidR="00897F32" w:rsidRPr="00D03DEC">
        <w:rPr>
          <w:rFonts w:ascii="Times New Roman" w:hAnsi="Times New Roman"/>
          <w:sz w:val="22"/>
          <w:szCs w:val="22"/>
        </w:rPr>
        <w:t xml:space="preserve"> </w:t>
      </w:r>
      <w:r w:rsidR="0037191D">
        <w:rPr>
          <w:rFonts w:ascii="Times New Roman" w:hAnsi="Times New Roman"/>
          <w:sz w:val="22"/>
          <w:szCs w:val="22"/>
        </w:rPr>
        <w:t>śródrocznego</w:t>
      </w:r>
      <w:r w:rsidR="0037191D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sprawozdania finansowego i za jego rzetelną prezentację zgodnie z </w:t>
      </w:r>
      <w:r w:rsidR="00074A0C" w:rsidRPr="00D03DEC">
        <w:rPr>
          <w:rFonts w:ascii="Times New Roman" w:hAnsi="Times New Roman"/>
          <w:sz w:val="22"/>
          <w:szCs w:val="22"/>
        </w:rPr>
        <w:t>Międzynarodowymi Standardami Rachunkowości, Międzynarodowymi Standardami Sprawozdawczo</w:t>
      </w:r>
      <w:r w:rsidR="004E71A2" w:rsidRPr="00D03DEC">
        <w:rPr>
          <w:rFonts w:ascii="Times New Roman" w:hAnsi="Times New Roman"/>
          <w:sz w:val="22"/>
          <w:szCs w:val="22"/>
        </w:rPr>
        <w:t xml:space="preserve">ści Finansowej oraz związanymi </w:t>
      </w:r>
      <w:r w:rsidR="00074A0C" w:rsidRPr="00D03DEC">
        <w:rPr>
          <w:rFonts w:ascii="Times New Roman" w:hAnsi="Times New Roman"/>
          <w:sz w:val="22"/>
          <w:szCs w:val="22"/>
        </w:rPr>
        <w:t>z nimi interpretacjami ogłoszonymi w formie rozporządzeń Komisji Europejskiej oraz innymi obowiązującymi przepisami prawa.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4"/>
      </w:r>
      <w:r w:rsidRPr="00D03DEC">
        <w:rPr>
          <w:rFonts w:ascii="Times New Roman" w:hAnsi="Times New Roman"/>
          <w:sz w:val="22"/>
          <w:szCs w:val="22"/>
        </w:rPr>
        <w:t xml:space="preserve"> </w:t>
      </w:r>
    </w:p>
    <w:p w14:paraId="084FF133" w14:textId="70A06681" w:rsidR="00FF7657" w:rsidRPr="00D03DEC" w:rsidRDefault="002533B2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="00FF7657" w:rsidRPr="00D03DEC">
        <w:rPr>
          <w:rFonts w:ascii="Times New Roman" w:hAnsi="Times New Roman"/>
          <w:sz w:val="22"/>
          <w:szCs w:val="22"/>
        </w:rPr>
        <w:t>est</w:t>
      </w:r>
      <w:r w:rsidR="00B20B79" w:rsidRPr="00D03DEC">
        <w:rPr>
          <w:rFonts w:ascii="Times New Roman" w:hAnsi="Times New Roman"/>
          <w:sz w:val="22"/>
          <w:szCs w:val="22"/>
        </w:rPr>
        <w:t>eśmy odpowiedzialni za s</w:t>
      </w:r>
      <w:r w:rsidR="00897F32" w:rsidRPr="00D03DEC">
        <w:rPr>
          <w:rFonts w:ascii="Times New Roman" w:hAnsi="Times New Roman"/>
          <w:sz w:val="22"/>
          <w:szCs w:val="22"/>
        </w:rPr>
        <w:t>formułowanie wniosku na temat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>śródrocznego</w:t>
      </w:r>
      <w:r w:rsidR="00A22A61" w:rsidRPr="00D03DEC">
        <w:rPr>
          <w:rFonts w:ascii="Times New Roman" w:hAnsi="Times New Roman"/>
          <w:sz w:val="22"/>
          <w:szCs w:val="22"/>
        </w:rPr>
        <w:t xml:space="preserve"> </w:t>
      </w:r>
      <w:r w:rsidR="00FF7657" w:rsidRPr="00D03DEC">
        <w:rPr>
          <w:rFonts w:ascii="Times New Roman" w:hAnsi="Times New Roman"/>
          <w:sz w:val="22"/>
          <w:szCs w:val="22"/>
        </w:rPr>
        <w:t>sprawoz</w:t>
      </w:r>
      <w:r w:rsidR="00B2595B" w:rsidRPr="00D03DEC">
        <w:rPr>
          <w:rFonts w:ascii="Times New Roman" w:hAnsi="Times New Roman"/>
          <w:sz w:val="22"/>
          <w:szCs w:val="22"/>
        </w:rPr>
        <w:t>dania finansowego na podstawie przeprowadzonego przez nas przeglądu</w:t>
      </w:r>
      <w:r w:rsidR="00FF7657" w:rsidRPr="00D03DEC">
        <w:rPr>
          <w:rFonts w:ascii="Times New Roman" w:hAnsi="Times New Roman"/>
          <w:sz w:val="22"/>
          <w:szCs w:val="22"/>
        </w:rPr>
        <w:t xml:space="preserve">. </w:t>
      </w:r>
    </w:p>
    <w:p w14:paraId="1E642A7C" w14:textId="77777777" w:rsidR="00777617" w:rsidRDefault="00777617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03BEA2CE" w14:textId="5FDCA160" w:rsidR="00777617" w:rsidRPr="00777617" w:rsidRDefault="00777617" w:rsidP="00777617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35C77E9A" w:rsidR="00FF7657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Przegląd przeprowadziliśmy</w:t>
      </w:r>
      <w:r w:rsidR="00FF7657" w:rsidRPr="00D03DEC">
        <w:rPr>
          <w:rFonts w:ascii="Times New Roman" w:hAnsi="Times New Roman"/>
          <w:sz w:val="22"/>
          <w:szCs w:val="22"/>
        </w:rPr>
        <w:t xml:space="preserve"> zgodnie z </w:t>
      </w:r>
      <w:r w:rsidRPr="00D03DEC">
        <w:rPr>
          <w:rFonts w:ascii="Times New Roman" w:hAnsi="Times New Roman"/>
          <w:sz w:val="22"/>
          <w:szCs w:val="22"/>
        </w:rPr>
        <w:t>Krajowym</w:t>
      </w:r>
      <w:r w:rsidR="00AD23FB" w:rsidRPr="00D03DEC">
        <w:rPr>
          <w:rFonts w:ascii="Times New Roman" w:hAnsi="Times New Roman"/>
          <w:sz w:val="22"/>
          <w:szCs w:val="22"/>
        </w:rPr>
        <w:t xml:space="preserve"> Standar</w:t>
      </w:r>
      <w:r w:rsidRPr="00D03DEC">
        <w:rPr>
          <w:rFonts w:ascii="Times New Roman" w:hAnsi="Times New Roman"/>
          <w:sz w:val="22"/>
          <w:szCs w:val="22"/>
        </w:rPr>
        <w:t xml:space="preserve">dem </w:t>
      </w:r>
      <w:r w:rsidR="00782F02" w:rsidRPr="00F65BEC">
        <w:rPr>
          <w:rFonts w:ascii="Times New Roman" w:hAnsi="Times New Roman"/>
          <w:sz w:val="22"/>
          <w:szCs w:val="22"/>
        </w:rPr>
        <w:t>Przeglądu</w:t>
      </w:r>
      <w:r w:rsidR="00D37EA9" w:rsidRPr="00D03DEC">
        <w:rPr>
          <w:rFonts w:ascii="Times New Roman" w:hAnsi="Times New Roman"/>
          <w:sz w:val="22"/>
          <w:szCs w:val="22"/>
        </w:rPr>
        <w:t xml:space="preserve"> 241</w:t>
      </w:r>
      <w:r w:rsidR="007726CC" w:rsidRPr="00D03DEC">
        <w:rPr>
          <w:rFonts w:ascii="Times New Roman" w:hAnsi="Times New Roman"/>
          <w:sz w:val="22"/>
          <w:szCs w:val="22"/>
        </w:rPr>
        <w:t>0</w:t>
      </w:r>
      <w:r w:rsidR="00FF7657" w:rsidRPr="00D03DEC">
        <w:rPr>
          <w:rFonts w:ascii="Times New Roman" w:hAnsi="Times New Roman"/>
          <w:sz w:val="22"/>
          <w:szCs w:val="22"/>
        </w:rPr>
        <w:t xml:space="preserve"> </w:t>
      </w:r>
      <w:r w:rsidR="00AD23FB" w:rsidRPr="00D03DEC">
        <w:rPr>
          <w:rFonts w:ascii="Times New Roman" w:hAnsi="Times New Roman"/>
          <w:sz w:val="22"/>
          <w:szCs w:val="22"/>
        </w:rPr>
        <w:t xml:space="preserve">w brzmieniu </w:t>
      </w:r>
      <w:r w:rsidR="007726CC" w:rsidRPr="00D03DEC">
        <w:rPr>
          <w:rFonts w:ascii="Times New Roman" w:hAnsi="Times New Roman"/>
          <w:sz w:val="22"/>
          <w:szCs w:val="22"/>
        </w:rPr>
        <w:t>Międzynarodowego</w:t>
      </w:r>
      <w:r w:rsidR="00AD23FB" w:rsidRPr="00D03DEC">
        <w:rPr>
          <w:rFonts w:ascii="Times New Roman" w:hAnsi="Times New Roman"/>
          <w:sz w:val="22"/>
          <w:szCs w:val="22"/>
        </w:rPr>
        <w:t xml:space="preserve"> </w:t>
      </w:r>
      <w:r w:rsidR="007726CC" w:rsidRPr="00D03DEC">
        <w:rPr>
          <w:rFonts w:ascii="Times New Roman" w:hAnsi="Times New Roman"/>
          <w:sz w:val="22"/>
          <w:szCs w:val="22"/>
        </w:rPr>
        <w:t xml:space="preserve">Standardu </w:t>
      </w:r>
      <w:r w:rsidR="00D37EA9" w:rsidRPr="00D03DEC">
        <w:rPr>
          <w:rFonts w:ascii="Times New Roman" w:hAnsi="Times New Roman"/>
          <w:sz w:val="22"/>
          <w:szCs w:val="22"/>
        </w:rPr>
        <w:t>Usług Przeglądu 241</w:t>
      </w:r>
      <w:r w:rsidR="007726CC" w:rsidRPr="00D03DEC">
        <w:rPr>
          <w:rFonts w:ascii="Times New Roman" w:hAnsi="Times New Roman"/>
          <w:sz w:val="22"/>
          <w:szCs w:val="22"/>
        </w:rPr>
        <w:t xml:space="preserve">0 </w:t>
      </w:r>
      <w:r w:rsidR="007726CC" w:rsidRPr="00715BA7">
        <w:rPr>
          <w:rFonts w:ascii="Times New Roman" w:hAnsi="Times New Roman"/>
          <w:i/>
          <w:sz w:val="22"/>
          <w:szCs w:val="22"/>
        </w:rPr>
        <w:t>P</w:t>
      </w:r>
      <w:r w:rsidR="00D37EA9" w:rsidRPr="00715BA7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715BA7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715BA7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715BA7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7726CC" w:rsidRPr="00D03DEC">
        <w:rPr>
          <w:rFonts w:ascii="Times New Roman" w:hAnsi="Times New Roman"/>
          <w:sz w:val="22"/>
          <w:szCs w:val="22"/>
        </w:rPr>
        <w:t>przyjętym</w:t>
      </w:r>
      <w:r w:rsidR="00AD23FB" w:rsidRPr="00D03DEC">
        <w:rPr>
          <w:rFonts w:ascii="Times New Roman" w:hAnsi="Times New Roman"/>
          <w:sz w:val="22"/>
          <w:szCs w:val="22"/>
        </w:rPr>
        <w:t xml:space="preserve"> </w:t>
      </w:r>
      <w:r w:rsidR="00FF7657" w:rsidRPr="00D03DEC">
        <w:rPr>
          <w:rFonts w:ascii="Times New Roman" w:hAnsi="Times New Roman"/>
          <w:sz w:val="22"/>
          <w:szCs w:val="22"/>
        </w:rPr>
        <w:t xml:space="preserve">uchwałą </w:t>
      </w:r>
      <w:r w:rsidR="00AD23FB" w:rsidRPr="00D03DEC">
        <w:rPr>
          <w:rFonts w:ascii="Times New Roman" w:hAnsi="Times New Roman"/>
          <w:sz w:val="22"/>
          <w:szCs w:val="22"/>
        </w:rPr>
        <w:t xml:space="preserve">nr </w:t>
      </w:r>
      <w:r w:rsidR="00782F02" w:rsidRPr="00F65BEC">
        <w:rPr>
          <w:rFonts w:ascii="Times New Roman" w:hAnsi="Times New Roman"/>
          <w:sz w:val="22"/>
          <w:szCs w:val="22"/>
        </w:rPr>
        <w:t>2041/37a/2018</w:t>
      </w:r>
      <w:r w:rsidR="00782F02">
        <w:rPr>
          <w:szCs w:val="22"/>
        </w:rPr>
        <w:t xml:space="preserve"> </w:t>
      </w:r>
      <w:r w:rsidR="00D37EA9" w:rsidRPr="00D03DEC">
        <w:rPr>
          <w:rFonts w:ascii="Times New Roman" w:hAnsi="Times New Roman"/>
          <w:sz w:val="22"/>
          <w:szCs w:val="22"/>
        </w:rPr>
        <w:t xml:space="preserve">Krajowej </w:t>
      </w:r>
      <w:r w:rsidR="00FF7657" w:rsidRPr="00D03DEC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782F02" w:rsidRPr="00F65BEC">
        <w:rPr>
          <w:rFonts w:ascii="Times New Roman" w:hAnsi="Times New Roman"/>
          <w:sz w:val="22"/>
          <w:szCs w:val="22"/>
        </w:rPr>
        <w:t xml:space="preserve">5 marca 2018 </w:t>
      </w:r>
      <w:r w:rsidR="00FF7657" w:rsidRPr="00D03DEC">
        <w:rPr>
          <w:rFonts w:ascii="Times New Roman" w:hAnsi="Times New Roman"/>
          <w:sz w:val="22"/>
          <w:szCs w:val="22"/>
        </w:rPr>
        <w:t>roku.</w:t>
      </w:r>
      <w:r w:rsidR="007726CC" w:rsidRPr="00D03DEC">
        <w:rPr>
          <w:rFonts w:ascii="Times New Roman" w:hAnsi="Times New Roman"/>
          <w:sz w:val="22"/>
          <w:szCs w:val="22"/>
        </w:rPr>
        <w:t xml:space="preserve"> </w:t>
      </w:r>
    </w:p>
    <w:p w14:paraId="0EFAC5C7" w14:textId="77777777" w:rsidR="001877D4" w:rsidRPr="00D03DEC" w:rsidRDefault="001877D4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4427D300" w14:textId="033C5584" w:rsidR="007726CC" w:rsidRPr="00D03DE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lastRenderedPageBreak/>
        <w:t>Przegląd spraw</w:t>
      </w:r>
      <w:r w:rsidR="00D37EA9" w:rsidRPr="00D03DEC">
        <w:rPr>
          <w:rFonts w:ascii="Times New Roman" w:hAnsi="Times New Roman"/>
          <w:sz w:val="22"/>
          <w:szCs w:val="22"/>
        </w:rPr>
        <w:t>ozdania finansowego polega</w:t>
      </w:r>
      <w:r w:rsidRPr="00D03DEC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D03DEC">
        <w:rPr>
          <w:rFonts w:ascii="Times New Roman" w:hAnsi="Times New Roman"/>
          <w:sz w:val="22"/>
          <w:szCs w:val="22"/>
        </w:rPr>
        <w:t xml:space="preserve">przede wszystkim </w:t>
      </w:r>
      <w:r w:rsidRPr="00D03DEC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77617">
        <w:rPr>
          <w:rFonts w:ascii="Times New Roman" w:hAnsi="Times New Roman"/>
          <w:sz w:val="22"/>
          <w:szCs w:val="22"/>
        </w:rPr>
        <w:t>oraz innych procedur przeglądu</w:t>
      </w:r>
      <w:r w:rsidRPr="00D03DEC">
        <w:rPr>
          <w:rFonts w:ascii="Times New Roman" w:hAnsi="Times New Roman"/>
          <w:sz w:val="22"/>
          <w:szCs w:val="22"/>
        </w:rPr>
        <w:t>.</w:t>
      </w:r>
    </w:p>
    <w:p w14:paraId="41D6C919" w14:textId="22E99343" w:rsidR="00937D09" w:rsidRPr="00D03DEC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D03DEC">
        <w:rPr>
          <w:rFonts w:ascii="Times New Roman" w:hAnsi="Times New Roman"/>
          <w:sz w:val="22"/>
          <w:szCs w:val="22"/>
        </w:rPr>
        <w:t xml:space="preserve">z </w:t>
      </w:r>
      <w:r w:rsidRPr="00D03DEC">
        <w:rPr>
          <w:rFonts w:ascii="Times New Roman" w:hAnsi="Times New Roman"/>
          <w:sz w:val="22"/>
          <w:szCs w:val="22"/>
        </w:rPr>
        <w:t>Krajowymi Standardami</w:t>
      </w:r>
      <w:r w:rsidR="001C296C" w:rsidRPr="00D03DEC">
        <w:rPr>
          <w:rFonts w:ascii="Times New Roman" w:hAnsi="Times New Roman"/>
          <w:sz w:val="22"/>
          <w:szCs w:val="22"/>
        </w:rPr>
        <w:t xml:space="preserve"> </w:t>
      </w:r>
      <w:r w:rsidR="00782F02" w:rsidRPr="00F65BEC">
        <w:rPr>
          <w:rFonts w:ascii="Times New Roman" w:hAnsi="Times New Roman"/>
          <w:sz w:val="22"/>
          <w:szCs w:val="22"/>
        </w:rPr>
        <w:t>Badania</w:t>
      </w:r>
      <w:r w:rsidRPr="00D03DEC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</w:t>
      </w:r>
      <w:r w:rsidR="00782F02" w:rsidRPr="00F65BEC">
        <w:rPr>
          <w:rFonts w:ascii="Times New Roman" w:hAnsi="Times New Roman"/>
          <w:sz w:val="22"/>
          <w:szCs w:val="22"/>
        </w:rPr>
        <w:t xml:space="preserve">2041/37a/2018 </w:t>
      </w:r>
      <w:r w:rsidRPr="00D03DEC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9965F9" w:rsidRPr="00F65BEC">
        <w:rPr>
          <w:rFonts w:ascii="Times New Roman" w:hAnsi="Times New Roman"/>
          <w:sz w:val="22"/>
          <w:szCs w:val="22"/>
        </w:rPr>
        <w:t xml:space="preserve">5 marca 2018 </w:t>
      </w:r>
      <w:r w:rsidRPr="00D03DEC">
        <w:rPr>
          <w:rFonts w:ascii="Times New Roman" w:hAnsi="Times New Roman"/>
          <w:sz w:val="22"/>
          <w:szCs w:val="22"/>
        </w:rPr>
        <w:t>roku</w:t>
      </w:r>
      <w:r w:rsidR="00003FBF">
        <w:rPr>
          <w:rFonts w:ascii="Times New Roman" w:hAnsi="Times New Roman"/>
          <w:sz w:val="22"/>
          <w:szCs w:val="22"/>
        </w:rPr>
        <w:t>.</w:t>
      </w:r>
      <w:r w:rsidRPr="00D03DEC">
        <w:rPr>
          <w:rFonts w:ascii="Times New Roman" w:hAnsi="Times New Roman"/>
          <w:sz w:val="22"/>
          <w:szCs w:val="22"/>
        </w:rPr>
        <w:t xml:space="preserve"> Na skutek tego przegląd nie wystarcza do uzyskania pewności, że wszystkie istotne kwestie, które zostałyby zidentyfikowane w trakcie badania, zostały ujawnione. W związku z tym nie wyrażam</w:t>
      </w:r>
      <w:r w:rsidR="00D37EA9" w:rsidRPr="00D03DEC">
        <w:rPr>
          <w:rFonts w:ascii="Times New Roman" w:hAnsi="Times New Roman"/>
          <w:sz w:val="22"/>
          <w:szCs w:val="22"/>
        </w:rPr>
        <w:t>y opinii z ba</w:t>
      </w:r>
      <w:r w:rsidR="00F94DAE" w:rsidRPr="00D03DEC">
        <w:rPr>
          <w:rFonts w:ascii="Times New Roman" w:hAnsi="Times New Roman"/>
          <w:sz w:val="22"/>
          <w:szCs w:val="22"/>
        </w:rPr>
        <w:t>dania na</w:t>
      </w:r>
      <w:r w:rsidR="00D03DEC">
        <w:rPr>
          <w:rFonts w:ascii="Times New Roman" w:hAnsi="Times New Roman"/>
          <w:sz w:val="22"/>
          <w:szCs w:val="22"/>
        </w:rPr>
        <w:t> </w:t>
      </w:r>
      <w:r w:rsidR="00F94DAE" w:rsidRPr="00D03DEC">
        <w:rPr>
          <w:rFonts w:ascii="Times New Roman" w:hAnsi="Times New Roman"/>
          <w:sz w:val="22"/>
          <w:szCs w:val="22"/>
        </w:rPr>
        <w:t>temat tego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>śródrocznego</w:t>
      </w:r>
      <w:r w:rsidR="00A22A61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D03DEC">
        <w:rPr>
          <w:rFonts w:ascii="Times New Roman" w:hAnsi="Times New Roman"/>
          <w:sz w:val="22"/>
          <w:szCs w:val="22"/>
        </w:rPr>
        <w:t>sprawozdania finansowego</w:t>
      </w:r>
      <w:r w:rsidRPr="00D03DEC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D03DEC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4E797273" w14:textId="7C9625C1" w:rsidR="006C01E6" w:rsidRPr="00D03DEC" w:rsidRDefault="0004354C" w:rsidP="00F94DA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D03DEC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7A340E" w:rsidRPr="00D03DEC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5"/>
      </w:r>
    </w:p>
    <w:p w14:paraId="394662C3" w14:textId="26C32313" w:rsidR="006649BD" w:rsidRPr="00D03DEC" w:rsidRDefault="006649BD" w:rsidP="006649BD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Na podstawie przeprowadzonego </w:t>
      </w:r>
      <w:r w:rsidR="00777617">
        <w:rPr>
          <w:rFonts w:ascii="Times New Roman" w:hAnsi="Times New Roman"/>
          <w:sz w:val="22"/>
          <w:szCs w:val="22"/>
        </w:rPr>
        <w:t xml:space="preserve">przez nas </w:t>
      </w:r>
      <w:r w:rsidRPr="00D03DEC">
        <w:rPr>
          <w:rFonts w:ascii="Times New Roman" w:hAnsi="Times New Roman"/>
          <w:sz w:val="22"/>
          <w:szCs w:val="22"/>
        </w:rPr>
        <w:t>przeglądu stwierdzamy, że nic nie zwróciło naszej uwagi, co</w:t>
      </w:r>
      <w:r w:rsidR="00682CCA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kazałoby nam</w:t>
      </w:r>
      <w:r w:rsidR="00897F32" w:rsidRPr="00D03DEC">
        <w:rPr>
          <w:rFonts w:ascii="Times New Roman" w:hAnsi="Times New Roman"/>
          <w:sz w:val="22"/>
          <w:szCs w:val="22"/>
        </w:rPr>
        <w:t xml:space="preserve"> sądzić, że załączone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 xml:space="preserve">śródroczne </w:t>
      </w:r>
      <w:r w:rsidRPr="00D03DEC">
        <w:rPr>
          <w:rFonts w:ascii="Times New Roman" w:hAnsi="Times New Roman"/>
          <w:sz w:val="22"/>
          <w:szCs w:val="22"/>
        </w:rPr>
        <w:t xml:space="preserve">sprawozdanie finansowe nie </w:t>
      </w:r>
      <w:r w:rsidR="002213E1">
        <w:rPr>
          <w:rFonts w:ascii="Times New Roman" w:hAnsi="Times New Roman"/>
          <w:sz w:val="22"/>
          <w:szCs w:val="22"/>
        </w:rPr>
        <w:t>przedstawia</w:t>
      </w:r>
      <w:r w:rsidR="002213E1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rzetelnego i</w:t>
      </w:r>
      <w:r w:rsidR="00682CCA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jasne</w:t>
      </w:r>
      <w:r w:rsidR="00777617">
        <w:rPr>
          <w:rFonts w:ascii="Times New Roman" w:hAnsi="Times New Roman"/>
          <w:sz w:val="22"/>
          <w:szCs w:val="22"/>
        </w:rPr>
        <w:t xml:space="preserve">go obrazu sytuacji </w:t>
      </w:r>
      <w:r w:rsidR="00542B58">
        <w:rPr>
          <w:rFonts w:ascii="Times New Roman" w:hAnsi="Times New Roman"/>
          <w:sz w:val="22"/>
          <w:szCs w:val="22"/>
        </w:rPr>
        <w:t xml:space="preserve">majątkowej i </w:t>
      </w:r>
      <w:r w:rsidRPr="00D03DEC">
        <w:rPr>
          <w:rFonts w:ascii="Times New Roman" w:hAnsi="Times New Roman"/>
          <w:sz w:val="22"/>
          <w:szCs w:val="22"/>
        </w:rPr>
        <w:t>finansowej jednos</w:t>
      </w:r>
      <w:r w:rsidR="00E621F1">
        <w:rPr>
          <w:rFonts w:ascii="Times New Roman" w:hAnsi="Times New Roman"/>
          <w:sz w:val="22"/>
          <w:szCs w:val="22"/>
        </w:rPr>
        <w:t>tki na dzień ………………………. oraz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542B58">
        <w:rPr>
          <w:rFonts w:ascii="Times New Roman" w:hAnsi="Times New Roman"/>
          <w:sz w:val="22"/>
          <w:szCs w:val="22"/>
        </w:rPr>
        <w:t xml:space="preserve">jej wyniku </w:t>
      </w:r>
      <w:r w:rsidR="00777617">
        <w:rPr>
          <w:rFonts w:ascii="Times New Roman" w:hAnsi="Times New Roman"/>
          <w:sz w:val="22"/>
          <w:szCs w:val="22"/>
        </w:rPr>
        <w:t xml:space="preserve">finansowego </w:t>
      </w:r>
      <w:r w:rsidRPr="00D03DEC">
        <w:rPr>
          <w:rFonts w:ascii="Times New Roman" w:hAnsi="Times New Roman"/>
          <w:sz w:val="22"/>
          <w:szCs w:val="22"/>
        </w:rPr>
        <w:t>za okres od…………………………………… do………………………….. zgodnie z</w:t>
      </w:r>
      <w:r w:rsidR="00F627B0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Międzynarodowymi Standardami Rachunkowości, Międzynarodowymi Standardami Sprawozdawczości Finansowej oraz związanymi z nimi interpretacjami ogłoszonymi w formie rozporządzeń Komisji Europejskiej i przyjętymi zasadami (polityką) rachunkowości.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6"/>
      </w:r>
    </w:p>
    <w:p w14:paraId="70E8DC05" w14:textId="77777777" w:rsidR="005E4D0D" w:rsidRPr="00D03DEC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D03DEC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D03DEC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75C32AA8" w:rsidR="00930795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3D43AB80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4C06FE">
        <w:rPr>
          <w:rFonts w:ascii="Times New Roman" w:hAnsi="Times New Roman"/>
          <w:sz w:val="22"/>
          <w:szCs w:val="22"/>
        </w:rPr>
        <w:t>firmy</w:t>
      </w:r>
      <w:r w:rsidR="004C06FE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 xml:space="preserve">w imieniu </w:t>
      </w:r>
      <w:r w:rsidR="004C06FE" w:rsidRPr="00D03DEC">
        <w:rPr>
          <w:rFonts w:ascii="Times New Roman" w:hAnsi="Times New Roman"/>
          <w:sz w:val="22"/>
          <w:szCs w:val="22"/>
        </w:rPr>
        <w:t>które</w:t>
      </w:r>
      <w:r w:rsidR="004C06FE">
        <w:rPr>
          <w:rFonts w:ascii="Times New Roman" w:hAnsi="Times New Roman"/>
          <w:sz w:val="22"/>
          <w:szCs w:val="22"/>
        </w:rPr>
        <w:t>j</w:t>
      </w:r>
      <w:r w:rsidR="004C06FE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D03DEC" w:rsidSect="00CF09B6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851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1F2F3C" w14:textId="77777777" w:rsidR="00D31663" w:rsidRDefault="00D31663">
      <w:r>
        <w:separator/>
      </w:r>
    </w:p>
  </w:endnote>
  <w:endnote w:type="continuationSeparator" w:id="0">
    <w:p w14:paraId="0F30A34A" w14:textId="77777777" w:rsidR="00D31663" w:rsidRDefault="00D31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682CCA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682CCA">
      <w:rPr>
        <w:rStyle w:val="Numerstrony"/>
        <w:rFonts w:ascii="Times New Roman" w:hAnsi="Times New Roman"/>
        <w:sz w:val="20"/>
      </w:rPr>
      <w:fldChar w:fldCharType="begin"/>
    </w:r>
    <w:r w:rsidRPr="00682CCA">
      <w:rPr>
        <w:rStyle w:val="Numerstrony"/>
        <w:rFonts w:ascii="Times New Roman" w:hAnsi="Times New Roman"/>
        <w:sz w:val="20"/>
      </w:rPr>
      <w:instrText xml:space="preserve">PAGE  </w:instrText>
    </w:r>
    <w:r w:rsidRPr="00682CCA">
      <w:rPr>
        <w:rStyle w:val="Numerstrony"/>
        <w:rFonts w:ascii="Times New Roman" w:hAnsi="Times New Roman"/>
        <w:sz w:val="20"/>
      </w:rPr>
      <w:fldChar w:fldCharType="separate"/>
    </w:r>
    <w:r w:rsidR="00796B63">
      <w:rPr>
        <w:rStyle w:val="Numerstrony"/>
        <w:rFonts w:ascii="Times New Roman" w:hAnsi="Times New Roman"/>
        <w:noProof/>
        <w:sz w:val="20"/>
      </w:rPr>
      <w:t>2</w:t>
    </w:r>
    <w:r w:rsidRPr="00682CCA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51CB39" w14:textId="77777777" w:rsidR="00D31663" w:rsidRDefault="00D31663">
      <w:r>
        <w:separator/>
      </w:r>
    </w:p>
  </w:footnote>
  <w:footnote w:type="continuationSeparator" w:id="0">
    <w:p w14:paraId="63BDA9C1" w14:textId="77777777" w:rsidR="00D31663" w:rsidRDefault="00D31663">
      <w:r>
        <w:continuationSeparator/>
      </w:r>
    </w:p>
  </w:footnote>
  <w:footnote w:id="1">
    <w:p w14:paraId="28EC55F4" w14:textId="1E1AEB34" w:rsidR="00EC5186" w:rsidRPr="00EC5186" w:rsidRDefault="00EC5186">
      <w:pPr>
        <w:pStyle w:val="Tekstprzypisudolnego"/>
        <w:rPr>
          <w:sz w:val="16"/>
          <w:szCs w:val="16"/>
        </w:rPr>
      </w:pPr>
      <w:r w:rsidRPr="00EC5186">
        <w:rPr>
          <w:rStyle w:val="Odwoanieprzypisudolnego"/>
          <w:sz w:val="16"/>
          <w:szCs w:val="16"/>
        </w:rPr>
        <w:footnoteRef/>
      </w:r>
      <w:r w:rsidRPr="00EC5186">
        <w:rPr>
          <w:sz w:val="16"/>
          <w:szCs w:val="16"/>
        </w:rPr>
        <w:t xml:space="preserve"> Nazwa adresata raportu</w:t>
      </w:r>
      <w:r w:rsidR="00003FBF">
        <w:rPr>
          <w:sz w:val="16"/>
          <w:szCs w:val="16"/>
        </w:rPr>
        <w:t>.</w:t>
      </w:r>
    </w:p>
  </w:footnote>
  <w:footnote w:id="2">
    <w:p w14:paraId="3BE5C45F" w14:textId="09BDDCD8" w:rsidR="00EC5186" w:rsidRPr="00EC5186" w:rsidRDefault="00EC5186">
      <w:pPr>
        <w:pStyle w:val="Tekstprzypisudolnego"/>
        <w:rPr>
          <w:sz w:val="16"/>
          <w:szCs w:val="16"/>
        </w:rPr>
      </w:pPr>
      <w:r w:rsidRPr="00EC5186">
        <w:rPr>
          <w:rStyle w:val="Odwoanieprzypisudolnego"/>
          <w:sz w:val="16"/>
          <w:szCs w:val="16"/>
        </w:rPr>
        <w:footnoteRef/>
      </w:r>
      <w:r w:rsidRPr="00EC5186">
        <w:rPr>
          <w:sz w:val="16"/>
          <w:szCs w:val="16"/>
        </w:rPr>
        <w:t xml:space="preserve"> Nazwa jednostki i określenie jej formy prawnej</w:t>
      </w:r>
      <w:r w:rsidR="00003FBF">
        <w:rPr>
          <w:sz w:val="16"/>
          <w:szCs w:val="16"/>
        </w:rPr>
        <w:t>.</w:t>
      </w:r>
    </w:p>
  </w:footnote>
  <w:footnote w:id="3">
    <w:p w14:paraId="15FA55B7" w14:textId="26D0288C" w:rsidR="00FD6C00" w:rsidRPr="00D03DEC" w:rsidRDefault="00FD6C00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jednostka sporządza </w:t>
      </w:r>
      <w:r w:rsidR="00A22A61">
        <w:rPr>
          <w:sz w:val="16"/>
          <w:szCs w:val="16"/>
        </w:rPr>
        <w:t xml:space="preserve">śródroczne </w:t>
      </w:r>
      <w:r w:rsidRPr="00D03DEC">
        <w:rPr>
          <w:sz w:val="16"/>
          <w:szCs w:val="16"/>
        </w:rPr>
        <w:t xml:space="preserve">sprawozdanie finansowe zgodnie z ustawą o rachunkowości to akapit otrzymuje następujące brzmienie: Przeprowadziliśmy przegląd załączonego </w:t>
      </w:r>
      <w:r w:rsidR="00A22A61">
        <w:rPr>
          <w:sz w:val="16"/>
          <w:szCs w:val="16"/>
        </w:rPr>
        <w:t xml:space="preserve">śródrocznego </w:t>
      </w:r>
      <w:r w:rsidRPr="00D03DEC">
        <w:rPr>
          <w:sz w:val="16"/>
          <w:szCs w:val="16"/>
        </w:rPr>
        <w:t>sprawozdania finansowego ………………………………………………….………………… z siedzibą w ………………….…………., na które składają się:</w:t>
      </w:r>
      <w:r w:rsidR="00584BD7">
        <w:rPr>
          <w:sz w:val="16"/>
          <w:szCs w:val="16"/>
        </w:rPr>
        <w:t xml:space="preserve">  </w:t>
      </w:r>
      <w:r w:rsidRPr="00D03DEC">
        <w:rPr>
          <w:sz w:val="16"/>
          <w:szCs w:val="16"/>
        </w:rPr>
        <w:t>bilans sporządzony na dzień …………………………………., rachunek zysków i</w:t>
      </w:r>
      <w:r w:rsidR="00F627B0">
        <w:rPr>
          <w:sz w:val="16"/>
          <w:szCs w:val="16"/>
        </w:rPr>
        <w:t> </w:t>
      </w:r>
      <w:r w:rsidRPr="00D03DEC">
        <w:rPr>
          <w:sz w:val="16"/>
          <w:szCs w:val="16"/>
        </w:rPr>
        <w:t xml:space="preserve">strat, zestawienie zmian w kapitale własnym, rachunek przepływów pieniężnych za okres od ……………………. do …………………………. oraz </w:t>
      </w:r>
      <w:r w:rsidR="00542B58">
        <w:rPr>
          <w:sz w:val="16"/>
          <w:szCs w:val="16"/>
        </w:rPr>
        <w:t xml:space="preserve">informacja dodatkowa zawierająca wprowadzenie do sprawozdania finansowego i </w:t>
      </w:r>
      <w:r w:rsidRPr="00D03DEC">
        <w:rPr>
          <w:sz w:val="16"/>
          <w:szCs w:val="16"/>
        </w:rPr>
        <w:t>dodatkowe informacje i objaśnienia.</w:t>
      </w:r>
    </w:p>
  </w:footnote>
  <w:footnote w:id="4">
    <w:p w14:paraId="71CEC738" w14:textId="4B884831" w:rsidR="00FD6C00" w:rsidRPr="00D03DEC" w:rsidRDefault="00FD6C00" w:rsidP="00682CCA">
      <w:pPr>
        <w:pStyle w:val="Tekstkomentarza"/>
        <w:jc w:val="both"/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jednostka sporządza </w:t>
      </w:r>
      <w:r w:rsidR="00A22A61">
        <w:rPr>
          <w:sz w:val="16"/>
          <w:szCs w:val="16"/>
          <w:lang w:val="pl-PL"/>
        </w:rPr>
        <w:t xml:space="preserve">śródroczne </w:t>
      </w:r>
      <w:r w:rsidRPr="00D03DEC">
        <w:rPr>
          <w:sz w:val="16"/>
          <w:szCs w:val="16"/>
        </w:rPr>
        <w:t>sprawo</w:t>
      </w:r>
      <w:r w:rsidR="00A9591B" w:rsidRPr="00D03DEC">
        <w:rPr>
          <w:sz w:val="16"/>
          <w:szCs w:val="16"/>
        </w:rPr>
        <w:t>zdanie fin</w:t>
      </w:r>
      <w:r w:rsidRPr="00D03DEC">
        <w:rPr>
          <w:sz w:val="16"/>
          <w:szCs w:val="16"/>
        </w:rPr>
        <w:t xml:space="preserve">ansowe zgodnie z ustawą o rachunkowości to akapit otrzymuje następujące brzmienie: Kierownik jednostki jest odpowiedzialny za sporządzenie </w:t>
      </w:r>
      <w:r w:rsidR="00A22A61">
        <w:rPr>
          <w:sz w:val="16"/>
          <w:szCs w:val="16"/>
          <w:lang w:val="pl-PL"/>
        </w:rPr>
        <w:t xml:space="preserve">śródrocznego </w:t>
      </w:r>
      <w:r w:rsidRPr="00D03DEC">
        <w:rPr>
          <w:sz w:val="16"/>
          <w:szCs w:val="16"/>
        </w:rPr>
        <w:t>sprawozdania finansowego i za jego rzetelną prezentację zgodnie z ustawą z</w:t>
      </w:r>
      <w:r w:rsidR="00F627B0">
        <w:rPr>
          <w:sz w:val="16"/>
          <w:szCs w:val="16"/>
          <w:lang w:val="pl-PL"/>
        </w:rPr>
        <w:t> </w:t>
      </w:r>
      <w:r w:rsidRPr="00D03DEC">
        <w:rPr>
          <w:sz w:val="16"/>
          <w:szCs w:val="16"/>
        </w:rPr>
        <w:t>dnia 29 września 1994 roku o rachunkowości (Dz.U. z </w:t>
      </w:r>
      <w:r w:rsidR="002C6F1C" w:rsidRPr="00CB4933">
        <w:rPr>
          <w:sz w:val="16"/>
          <w:szCs w:val="16"/>
        </w:rPr>
        <w:t>2018 roku, poz. 395</w:t>
      </w:r>
      <w:r w:rsidRPr="00D03DEC">
        <w:rPr>
          <w:sz w:val="16"/>
          <w:szCs w:val="16"/>
        </w:rPr>
        <w:t xml:space="preserve"> z </w:t>
      </w:r>
      <w:r w:rsidR="00003FBF" w:rsidRPr="00D03DEC">
        <w:rPr>
          <w:sz w:val="16"/>
          <w:szCs w:val="16"/>
        </w:rPr>
        <w:t>późn</w:t>
      </w:r>
      <w:r w:rsidR="00003FBF">
        <w:rPr>
          <w:sz w:val="16"/>
          <w:szCs w:val="16"/>
          <w:lang w:val="pl-PL"/>
        </w:rPr>
        <w:t>.</w:t>
      </w:r>
      <w:r w:rsidR="00003FBF" w:rsidRPr="00D03DEC">
        <w:rPr>
          <w:sz w:val="16"/>
          <w:szCs w:val="16"/>
        </w:rPr>
        <w:t xml:space="preserve"> zm</w:t>
      </w:r>
      <w:r w:rsidR="00003FBF">
        <w:rPr>
          <w:sz w:val="16"/>
          <w:szCs w:val="16"/>
          <w:lang w:val="pl-PL"/>
        </w:rPr>
        <w:t>.</w:t>
      </w:r>
      <w:r w:rsidRPr="00D03DEC">
        <w:rPr>
          <w:sz w:val="16"/>
          <w:szCs w:val="16"/>
        </w:rPr>
        <w:t>), zwaną dalej „ustawą o rachunkowości”, wydanymi na jej podstawie przepisami wykonawczymi oraz innymi obowiązującymi przepisami prawa.</w:t>
      </w:r>
    </w:p>
  </w:footnote>
  <w:footnote w:id="5">
    <w:p w14:paraId="27336868" w14:textId="46465704" w:rsidR="007A340E" w:rsidRPr="00D03DEC" w:rsidRDefault="007A340E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</w:t>
      </w:r>
      <w:r w:rsidR="00785BBA" w:rsidRPr="00D03DEC">
        <w:rPr>
          <w:sz w:val="16"/>
          <w:szCs w:val="16"/>
        </w:rPr>
        <w:t>Jeżeli występują kwestie wymagające wyrażenia wniosku</w:t>
      </w:r>
      <w:r w:rsidR="00F57F32">
        <w:rPr>
          <w:sz w:val="16"/>
          <w:szCs w:val="16"/>
        </w:rPr>
        <w:t xml:space="preserve"> z zastrzeżeniem</w:t>
      </w:r>
      <w:r w:rsidR="00785BBA" w:rsidRPr="00D03DEC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lub wniosku negatywnego </w:t>
      </w:r>
      <w:r w:rsidR="00971FE7">
        <w:rPr>
          <w:sz w:val="16"/>
          <w:szCs w:val="16"/>
        </w:rPr>
        <w:t>to należy odpowiednio, zgodnie z wymogami KS</w:t>
      </w:r>
      <w:r w:rsidR="00036636">
        <w:rPr>
          <w:sz w:val="16"/>
          <w:szCs w:val="16"/>
        </w:rPr>
        <w:t>P</w:t>
      </w:r>
      <w:r w:rsidR="00971FE7">
        <w:rPr>
          <w:sz w:val="16"/>
          <w:szCs w:val="16"/>
        </w:rPr>
        <w:t xml:space="preserve"> 2410 w brzmieniu MSUP 2410, zmodyfikować treść tego</w:t>
      </w:r>
      <w:r w:rsidR="00F57F32">
        <w:rPr>
          <w:sz w:val="16"/>
          <w:szCs w:val="16"/>
        </w:rPr>
        <w:t xml:space="preserve"> paragrafu</w:t>
      </w:r>
      <w:r w:rsidR="00584BD7">
        <w:rPr>
          <w:sz w:val="16"/>
          <w:szCs w:val="16"/>
        </w:rPr>
        <w:t xml:space="preserve">  </w:t>
      </w:r>
      <w:r w:rsidR="00971FE7">
        <w:rPr>
          <w:sz w:val="16"/>
          <w:szCs w:val="16"/>
        </w:rPr>
        <w:t>oraz</w:t>
      </w:r>
      <w:r w:rsidR="00F57F32">
        <w:rPr>
          <w:sz w:val="16"/>
          <w:szCs w:val="16"/>
        </w:rPr>
        <w:t xml:space="preserve"> wstawić </w:t>
      </w:r>
      <w:r w:rsidR="00971FE7">
        <w:rPr>
          <w:sz w:val="16"/>
          <w:szCs w:val="16"/>
        </w:rPr>
        <w:t xml:space="preserve">powyżej </w:t>
      </w:r>
      <w:r w:rsidR="00F57F32">
        <w:rPr>
          <w:sz w:val="16"/>
          <w:szCs w:val="16"/>
        </w:rPr>
        <w:t>paragraf zatytułowany</w:t>
      </w:r>
      <w:r w:rsidR="00971FE7">
        <w:rPr>
          <w:sz w:val="16"/>
          <w:szCs w:val="16"/>
        </w:rPr>
        <w:t xml:space="preserve"> odpowiednio</w:t>
      </w:r>
      <w:r w:rsidR="00F57F32">
        <w:rPr>
          <w:sz w:val="16"/>
          <w:szCs w:val="16"/>
        </w:rPr>
        <w:t>: U</w:t>
      </w:r>
      <w:r w:rsidR="00785BBA" w:rsidRPr="00D03DEC">
        <w:rPr>
          <w:sz w:val="16"/>
          <w:szCs w:val="16"/>
        </w:rPr>
        <w:t>zasadnienie wniosku z zastrzeżeniem</w:t>
      </w:r>
      <w:r w:rsidR="00971FE7">
        <w:rPr>
          <w:sz w:val="16"/>
          <w:szCs w:val="16"/>
        </w:rPr>
        <w:t xml:space="preserve"> lub </w:t>
      </w:r>
      <w:r w:rsidR="009B1C04">
        <w:rPr>
          <w:sz w:val="16"/>
          <w:szCs w:val="16"/>
        </w:rPr>
        <w:t>U</w:t>
      </w:r>
      <w:r w:rsidR="009B1C04" w:rsidRPr="00D03DEC">
        <w:rPr>
          <w:sz w:val="16"/>
          <w:szCs w:val="16"/>
        </w:rPr>
        <w:t>zas</w:t>
      </w:r>
      <w:r w:rsidR="009B1C04">
        <w:rPr>
          <w:sz w:val="16"/>
          <w:szCs w:val="16"/>
        </w:rPr>
        <w:t xml:space="preserve">adnienie wniosku negatywnego. </w:t>
      </w:r>
      <w:r w:rsidR="00785BBA" w:rsidRPr="00D03DEC">
        <w:rPr>
          <w:sz w:val="16"/>
          <w:szCs w:val="16"/>
        </w:rPr>
        <w:t xml:space="preserve">Ponadto jeżeli występują kwestie wymagające </w:t>
      </w:r>
      <w:r w:rsidR="00E73CB1" w:rsidRPr="00D03DEC">
        <w:rPr>
          <w:sz w:val="16"/>
          <w:szCs w:val="16"/>
        </w:rPr>
        <w:t xml:space="preserve">dodania paragrafu objaśniającego </w:t>
      </w:r>
      <w:r w:rsidR="009B1C04">
        <w:rPr>
          <w:sz w:val="16"/>
          <w:szCs w:val="16"/>
        </w:rPr>
        <w:t>to</w:t>
      </w:r>
      <w:r w:rsidR="00F627B0">
        <w:rPr>
          <w:sz w:val="16"/>
          <w:szCs w:val="16"/>
        </w:rPr>
        <w:t> </w:t>
      </w:r>
      <w:r w:rsidR="009B1C04">
        <w:rPr>
          <w:sz w:val="16"/>
          <w:szCs w:val="16"/>
        </w:rPr>
        <w:t>należy poniżej wstawić paragraf zatytułowany: P</w:t>
      </w:r>
      <w:r w:rsidR="00E73CB1" w:rsidRPr="00D03DEC">
        <w:rPr>
          <w:sz w:val="16"/>
          <w:szCs w:val="16"/>
        </w:rPr>
        <w:t>aragraf objaśniający.</w:t>
      </w:r>
    </w:p>
  </w:footnote>
  <w:footnote w:id="6">
    <w:p w14:paraId="24673E4B" w14:textId="0B04500C" w:rsidR="00FD6C00" w:rsidRPr="00D03DEC" w:rsidRDefault="00FD6C00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</w:t>
      </w:r>
      <w:r w:rsidR="00785BBA" w:rsidRPr="00D03DEC">
        <w:rPr>
          <w:sz w:val="16"/>
          <w:szCs w:val="16"/>
        </w:rPr>
        <w:t xml:space="preserve">ka sporządza </w:t>
      </w:r>
      <w:r w:rsidR="00A22A61">
        <w:rPr>
          <w:sz w:val="16"/>
          <w:szCs w:val="16"/>
        </w:rPr>
        <w:t xml:space="preserve">śródroczne </w:t>
      </w:r>
      <w:r w:rsidR="00785BBA" w:rsidRPr="00D03DEC">
        <w:rPr>
          <w:sz w:val="16"/>
          <w:szCs w:val="16"/>
        </w:rPr>
        <w:t>sprawozdanie finansowe zgodnie z ustawą o rachunkowości</w:t>
      </w:r>
      <w:r w:rsidRPr="00D03DEC">
        <w:rPr>
          <w:sz w:val="16"/>
          <w:szCs w:val="16"/>
        </w:rPr>
        <w:t xml:space="preserve"> to akapit otrzymuje następujące brzmienie: Na</w:t>
      </w:r>
      <w:r w:rsidR="00F627B0">
        <w:rPr>
          <w:sz w:val="16"/>
          <w:szCs w:val="16"/>
        </w:rPr>
        <w:t> </w:t>
      </w:r>
      <w:r w:rsidRPr="00D03DEC">
        <w:rPr>
          <w:sz w:val="16"/>
          <w:szCs w:val="16"/>
        </w:rPr>
        <w:t xml:space="preserve">podstawie przeprowadzonego </w:t>
      </w:r>
      <w:r w:rsidR="00E621F1">
        <w:rPr>
          <w:sz w:val="16"/>
          <w:szCs w:val="16"/>
        </w:rPr>
        <w:t xml:space="preserve">przez nas </w:t>
      </w:r>
      <w:r w:rsidRPr="00D03DEC">
        <w:rPr>
          <w:sz w:val="16"/>
          <w:szCs w:val="16"/>
        </w:rPr>
        <w:t xml:space="preserve">przeglądu stwierdzamy, że nic nie zwróciło naszej uwagi, co kazałoby nam sądzić, że załączone </w:t>
      </w:r>
      <w:r w:rsidR="00A22A61">
        <w:rPr>
          <w:sz w:val="16"/>
          <w:szCs w:val="16"/>
        </w:rPr>
        <w:t xml:space="preserve">śródroczne </w:t>
      </w:r>
      <w:r w:rsidRPr="00D03DEC">
        <w:rPr>
          <w:sz w:val="16"/>
          <w:szCs w:val="16"/>
        </w:rPr>
        <w:t>sprawozdanie finansowe nie przekazuje rzetelnego i jasn</w:t>
      </w:r>
      <w:r w:rsidR="00E621F1">
        <w:rPr>
          <w:sz w:val="16"/>
          <w:szCs w:val="16"/>
        </w:rPr>
        <w:t>ego obrazu sytuacji</w:t>
      </w:r>
      <w:r w:rsidRPr="00D03DEC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majątkowej i </w:t>
      </w:r>
      <w:r w:rsidRPr="00D03DEC">
        <w:rPr>
          <w:sz w:val="16"/>
          <w:szCs w:val="16"/>
        </w:rPr>
        <w:t xml:space="preserve">finansowej jednostki na dzień ……………………. </w:t>
      </w:r>
      <w:r w:rsidR="00E621F1">
        <w:rPr>
          <w:sz w:val="16"/>
          <w:szCs w:val="16"/>
        </w:rPr>
        <w:t>o</w:t>
      </w:r>
      <w:r w:rsidRPr="00D03DEC">
        <w:rPr>
          <w:sz w:val="16"/>
          <w:szCs w:val="16"/>
        </w:rPr>
        <w:t>raz</w:t>
      </w:r>
      <w:r w:rsidR="00E621F1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jej wyniku </w:t>
      </w:r>
      <w:r w:rsidR="00E621F1">
        <w:rPr>
          <w:sz w:val="16"/>
          <w:szCs w:val="16"/>
        </w:rPr>
        <w:t>finansowego</w:t>
      </w:r>
      <w:r w:rsidRPr="00D03DEC">
        <w:rPr>
          <w:sz w:val="16"/>
          <w:szCs w:val="16"/>
        </w:rPr>
        <w:t xml:space="preserve"> za okres od ………………. do ……………………. zgodnie z ustawą o rachunkowości, wydanymi na jej podstawie przepisami wykonawczymi i</w:t>
      </w:r>
      <w:r w:rsidR="00584BD7">
        <w:rPr>
          <w:sz w:val="16"/>
          <w:szCs w:val="16"/>
        </w:rPr>
        <w:t xml:space="preserve"> </w:t>
      </w:r>
      <w:r w:rsidRPr="00D03DEC">
        <w:rPr>
          <w:sz w:val="16"/>
          <w:szCs w:val="16"/>
        </w:rPr>
        <w:t>przyjętymi zasadami (polityką) rachunkowości.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8300EE" w14:textId="493DF375" w:rsidR="00CF09B6" w:rsidRPr="004C06FE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4C06FE">
      <w:rPr>
        <w:rFonts w:ascii="Times New Roman" w:hAnsi="Times New Roman"/>
        <w:i/>
        <w:sz w:val="20"/>
        <w:szCs w:val="22"/>
      </w:rPr>
      <w:t xml:space="preserve">Załącznik nr 1 do Komunikatu </w:t>
    </w:r>
    <w:r w:rsidR="00796B63">
      <w:rPr>
        <w:rFonts w:ascii="Times New Roman" w:hAnsi="Times New Roman"/>
        <w:i/>
        <w:sz w:val="20"/>
        <w:szCs w:val="22"/>
      </w:rPr>
      <w:t>37</w:t>
    </w:r>
    <w:r w:rsidRPr="004C06FE">
      <w:rPr>
        <w:rFonts w:ascii="Times New Roman" w:hAnsi="Times New Roman"/>
        <w:i/>
        <w:sz w:val="20"/>
        <w:szCs w:val="22"/>
      </w:rPr>
      <w:t>/201</w:t>
    </w:r>
    <w:r w:rsidR="004C06FE">
      <w:rPr>
        <w:rFonts w:ascii="Times New Roman" w:hAnsi="Times New Roman"/>
        <w:i/>
        <w:sz w:val="20"/>
        <w:szCs w:val="22"/>
      </w:rPr>
      <w:t>8</w:t>
    </w:r>
    <w:r w:rsidRPr="004C06FE">
      <w:rPr>
        <w:rFonts w:ascii="Times New Roman" w:hAnsi="Times New Roman"/>
        <w:i/>
        <w:sz w:val="20"/>
        <w:szCs w:val="22"/>
      </w:rPr>
      <w:t xml:space="preserve"> </w:t>
    </w:r>
  </w:p>
  <w:p w14:paraId="7AC79B86" w14:textId="77777777" w:rsidR="00CF09B6" w:rsidRPr="004C06FE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4C06FE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56A6678D" w14:textId="0501EC64" w:rsidR="00CF09B6" w:rsidRPr="00D03DEC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4C06FE">
      <w:rPr>
        <w:rFonts w:ascii="Times New Roman" w:hAnsi="Times New Roman"/>
        <w:i/>
        <w:sz w:val="20"/>
        <w:szCs w:val="22"/>
      </w:rPr>
      <w:t xml:space="preserve">z dnia </w:t>
    </w:r>
    <w:r w:rsidR="00796B63">
      <w:rPr>
        <w:rFonts w:ascii="Times New Roman" w:hAnsi="Times New Roman"/>
        <w:i/>
        <w:sz w:val="20"/>
        <w:szCs w:val="22"/>
      </w:rPr>
      <w:t>31 lipca</w:t>
    </w:r>
    <w:r w:rsidRPr="004C06FE">
      <w:rPr>
        <w:rFonts w:ascii="Times New Roman" w:hAnsi="Times New Roman"/>
        <w:i/>
        <w:sz w:val="20"/>
        <w:szCs w:val="22"/>
      </w:rPr>
      <w:t xml:space="preserve"> 20</w:t>
    </w:r>
    <w:r w:rsidR="004C06FE">
      <w:rPr>
        <w:rFonts w:ascii="Times New Roman" w:hAnsi="Times New Roman"/>
        <w:i/>
        <w:sz w:val="20"/>
        <w:szCs w:val="22"/>
      </w:rPr>
      <w:t>18</w:t>
    </w:r>
    <w:r w:rsidRPr="004C06FE">
      <w:rPr>
        <w:rFonts w:ascii="Times New Roman" w:hAnsi="Times New Roman"/>
        <w:i/>
        <w:sz w:val="20"/>
        <w:szCs w:val="22"/>
      </w:rPr>
      <w:t xml:space="preserve"> r.</w:t>
    </w:r>
    <w:r w:rsidRPr="00280655">
      <w:rPr>
        <w:rFonts w:ascii="Times New Roman" w:hAnsi="Times New Roman"/>
        <w:i/>
        <w:sz w:val="20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3FBF"/>
    <w:rsid w:val="000062C3"/>
    <w:rsid w:val="00006E5F"/>
    <w:rsid w:val="00011AE0"/>
    <w:rsid w:val="00034099"/>
    <w:rsid w:val="00036636"/>
    <w:rsid w:val="0004354C"/>
    <w:rsid w:val="00044CCC"/>
    <w:rsid w:val="000652F2"/>
    <w:rsid w:val="00067EA4"/>
    <w:rsid w:val="00074A0C"/>
    <w:rsid w:val="00076012"/>
    <w:rsid w:val="00087BB3"/>
    <w:rsid w:val="000A1C6B"/>
    <w:rsid w:val="000A2F9B"/>
    <w:rsid w:val="000A507C"/>
    <w:rsid w:val="000B210E"/>
    <w:rsid w:val="000C5CBD"/>
    <w:rsid w:val="000E08D0"/>
    <w:rsid w:val="001023E6"/>
    <w:rsid w:val="0010633F"/>
    <w:rsid w:val="00106786"/>
    <w:rsid w:val="00110232"/>
    <w:rsid w:val="00110713"/>
    <w:rsid w:val="001138F9"/>
    <w:rsid w:val="00140E96"/>
    <w:rsid w:val="00166107"/>
    <w:rsid w:val="00167284"/>
    <w:rsid w:val="00177B57"/>
    <w:rsid w:val="001877D4"/>
    <w:rsid w:val="00193064"/>
    <w:rsid w:val="00197FA7"/>
    <w:rsid w:val="001B2F4A"/>
    <w:rsid w:val="001B6859"/>
    <w:rsid w:val="001B77E4"/>
    <w:rsid w:val="001C296C"/>
    <w:rsid w:val="001C4EA2"/>
    <w:rsid w:val="001C606B"/>
    <w:rsid w:val="001D2F76"/>
    <w:rsid w:val="001E00EE"/>
    <w:rsid w:val="001F3865"/>
    <w:rsid w:val="001F49E5"/>
    <w:rsid w:val="00206C10"/>
    <w:rsid w:val="002213E1"/>
    <w:rsid w:val="002247D2"/>
    <w:rsid w:val="00224BE0"/>
    <w:rsid w:val="002275B2"/>
    <w:rsid w:val="00232827"/>
    <w:rsid w:val="002445E5"/>
    <w:rsid w:val="002533B2"/>
    <w:rsid w:val="002744CF"/>
    <w:rsid w:val="00280655"/>
    <w:rsid w:val="002A672F"/>
    <w:rsid w:val="002B51AA"/>
    <w:rsid w:val="002B7946"/>
    <w:rsid w:val="002B7EA6"/>
    <w:rsid w:val="002C49A6"/>
    <w:rsid w:val="002C6F1C"/>
    <w:rsid w:val="002C71B0"/>
    <w:rsid w:val="002D49B9"/>
    <w:rsid w:val="002D6FEE"/>
    <w:rsid w:val="002E327A"/>
    <w:rsid w:val="002F22B9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60EFA"/>
    <w:rsid w:val="0037191D"/>
    <w:rsid w:val="003817DB"/>
    <w:rsid w:val="00384267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74B63"/>
    <w:rsid w:val="004853EB"/>
    <w:rsid w:val="00493112"/>
    <w:rsid w:val="00493313"/>
    <w:rsid w:val="00493CF2"/>
    <w:rsid w:val="00496760"/>
    <w:rsid w:val="004A0C10"/>
    <w:rsid w:val="004A0D38"/>
    <w:rsid w:val="004A65A3"/>
    <w:rsid w:val="004C06FE"/>
    <w:rsid w:val="004C425E"/>
    <w:rsid w:val="004E5523"/>
    <w:rsid w:val="004E71A2"/>
    <w:rsid w:val="004E73C8"/>
    <w:rsid w:val="004F4B18"/>
    <w:rsid w:val="00510485"/>
    <w:rsid w:val="0051590A"/>
    <w:rsid w:val="0052190E"/>
    <w:rsid w:val="0052523A"/>
    <w:rsid w:val="00542B58"/>
    <w:rsid w:val="00543E09"/>
    <w:rsid w:val="005579E0"/>
    <w:rsid w:val="00572434"/>
    <w:rsid w:val="00575C4F"/>
    <w:rsid w:val="00584BD7"/>
    <w:rsid w:val="00587A6A"/>
    <w:rsid w:val="005B1ED0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4142A"/>
    <w:rsid w:val="00663B7B"/>
    <w:rsid w:val="00664874"/>
    <w:rsid w:val="006649BD"/>
    <w:rsid w:val="00682CCA"/>
    <w:rsid w:val="00686B11"/>
    <w:rsid w:val="006960EE"/>
    <w:rsid w:val="006A281E"/>
    <w:rsid w:val="006C01E6"/>
    <w:rsid w:val="006C3735"/>
    <w:rsid w:val="00704451"/>
    <w:rsid w:val="00707130"/>
    <w:rsid w:val="00715BA7"/>
    <w:rsid w:val="00715DD2"/>
    <w:rsid w:val="0072721A"/>
    <w:rsid w:val="00736EC4"/>
    <w:rsid w:val="00751BAF"/>
    <w:rsid w:val="007726CC"/>
    <w:rsid w:val="00777617"/>
    <w:rsid w:val="00782F02"/>
    <w:rsid w:val="00784F57"/>
    <w:rsid w:val="00785BBA"/>
    <w:rsid w:val="00791FC5"/>
    <w:rsid w:val="00796B63"/>
    <w:rsid w:val="007A340E"/>
    <w:rsid w:val="007B695B"/>
    <w:rsid w:val="007C50A6"/>
    <w:rsid w:val="007C638F"/>
    <w:rsid w:val="007E1E34"/>
    <w:rsid w:val="0080336B"/>
    <w:rsid w:val="00840789"/>
    <w:rsid w:val="00854651"/>
    <w:rsid w:val="00860C13"/>
    <w:rsid w:val="0087625B"/>
    <w:rsid w:val="008775E4"/>
    <w:rsid w:val="0088522B"/>
    <w:rsid w:val="00890285"/>
    <w:rsid w:val="00895A1D"/>
    <w:rsid w:val="00897F32"/>
    <w:rsid w:val="008A1B8C"/>
    <w:rsid w:val="008C420F"/>
    <w:rsid w:val="008C75B5"/>
    <w:rsid w:val="008C7E2D"/>
    <w:rsid w:val="008D6021"/>
    <w:rsid w:val="008F6785"/>
    <w:rsid w:val="00900ED3"/>
    <w:rsid w:val="00904C97"/>
    <w:rsid w:val="00930795"/>
    <w:rsid w:val="009323C5"/>
    <w:rsid w:val="00937D09"/>
    <w:rsid w:val="00940D84"/>
    <w:rsid w:val="00962471"/>
    <w:rsid w:val="00971FE7"/>
    <w:rsid w:val="009827A9"/>
    <w:rsid w:val="00991FC0"/>
    <w:rsid w:val="009965F9"/>
    <w:rsid w:val="009A4AEE"/>
    <w:rsid w:val="009A72CB"/>
    <w:rsid w:val="009B1C04"/>
    <w:rsid w:val="009D1A2A"/>
    <w:rsid w:val="00A11490"/>
    <w:rsid w:val="00A22A61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90F87"/>
    <w:rsid w:val="00A9591B"/>
    <w:rsid w:val="00A9595B"/>
    <w:rsid w:val="00AA145E"/>
    <w:rsid w:val="00AA3000"/>
    <w:rsid w:val="00AA4DB8"/>
    <w:rsid w:val="00AA5E21"/>
    <w:rsid w:val="00AB3D0E"/>
    <w:rsid w:val="00AC3F1F"/>
    <w:rsid w:val="00AD23FB"/>
    <w:rsid w:val="00AF0B1A"/>
    <w:rsid w:val="00AF1739"/>
    <w:rsid w:val="00AF5639"/>
    <w:rsid w:val="00B20B79"/>
    <w:rsid w:val="00B2595B"/>
    <w:rsid w:val="00B3111A"/>
    <w:rsid w:val="00B312B7"/>
    <w:rsid w:val="00B31B8C"/>
    <w:rsid w:val="00B343AB"/>
    <w:rsid w:val="00B509A0"/>
    <w:rsid w:val="00B51CC8"/>
    <w:rsid w:val="00B546F2"/>
    <w:rsid w:val="00B641C5"/>
    <w:rsid w:val="00B921E0"/>
    <w:rsid w:val="00B94C01"/>
    <w:rsid w:val="00B95A84"/>
    <w:rsid w:val="00B96F1E"/>
    <w:rsid w:val="00BA45A1"/>
    <w:rsid w:val="00BB0238"/>
    <w:rsid w:val="00BD6263"/>
    <w:rsid w:val="00BF4CA7"/>
    <w:rsid w:val="00BF6CE8"/>
    <w:rsid w:val="00BF7CD8"/>
    <w:rsid w:val="00C26039"/>
    <w:rsid w:val="00C34E6B"/>
    <w:rsid w:val="00C60D96"/>
    <w:rsid w:val="00C65671"/>
    <w:rsid w:val="00C81012"/>
    <w:rsid w:val="00C900AE"/>
    <w:rsid w:val="00CA5B14"/>
    <w:rsid w:val="00CD039E"/>
    <w:rsid w:val="00CD728D"/>
    <w:rsid w:val="00CF09B6"/>
    <w:rsid w:val="00CF709E"/>
    <w:rsid w:val="00D00C1E"/>
    <w:rsid w:val="00D01AE4"/>
    <w:rsid w:val="00D03DEC"/>
    <w:rsid w:val="00D31663"/>
    <w:rsid w:val="00D37EA9"/>
    <w:rsid w:val="00D45AC9"/>
    <w:rsid w:val="00D70B19"/>
    <w:rsid w:val="00D91F7E"/>
    <w:rsid w:val="00D95061"/>
    <w:rsid w:val="00DA3AE5"/>
    <w:rsid w:val="00DC3618"/>
    <w:rsid w:val="00DE067D"/>
    <w:rsid w:val="00DE59EA"/>
    <w:rsid w:val="00DF4245"/>
    <w:rsid w:val="00DF5D4D"/>
    <w:rsid w:val="00E27B72"/>
    <w:rsid w:val="00E3268E"/>
    <w:rsid w:val="00E33AD7"/>
    <w:rsid w:val="00E42E21"/>
    <w:rsid w:val="00E525B0"/>
    <w:rsid w:val="00E57E29"/>
    <w:rsid w:val="00E61040"/>
    <w:rsid w:val="00E621F1"/>
    <w:rsid w:val="00E63076"/>
    <w:rsid w:val="00E65DBE"/>
    <w:rsid w:val="00E70386"/>
    <w:rsid w:val="00E73CB1"/>
    <w:rsid w:val="00E75B2B"/>
    <w:rsid w:val="00E85619"/>
    <w:rsid w:val="00EA6620"/>
    <w:rsid w:val="00EB1876"/>
    <w:rsid w:val="00EB19D9"/>
    <w:rsid w:val="00EC5186"/>
    <w:rsid w:val="00ED5541"/>
    <w:rsid w:val="00ED5689"/>
    <w:rsid w:val="00EE48FC"/>
    <w:rsid w:val="00EF650A"/>
    <w:rsid w:val="00F01D4E"/>
    <w:rsid w:val="00F250A1"/>
    <w:rsid w:val="00F27BD2"/>
    <w:rsid w:val="00F501D8"/>
    <w:rsid w:val="00F50439"/>
    <w:rsid w:val="00F57F32"/>
    <w:rsid w:val="00F627B0"/>
    <w:rsid w:val="00F65BEC"/>
    <w:rsid w:val="00F6758A"/>
    <w:rsid w:val="00F80C8E"/>
    <w:rsid w:val="00F81866"/>
    <w:rsid w:val="00F84290"/>
    <w:rsid w:val="00F94DAE"/>
    <w:rsid w:val="00FB7996"/>
    <w:rsid w:val="00FC6516"/>
    <w:rsid w:val="00FD0EF2"/>
    <w:rsid w:val="00FD15ED"/>
    <w:rsid w:val="00FD6C00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rsid w:val="005B1ED0"/>
    <w:rPr>
      <w:szCs w:val="24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B1ED0"/>
    <w:rPr>
      <w:rFonts w:ascii="Arial Narrow" w:hAnsi="Arial Narrow"/>
      <w:sz w:val="24"/>
      <w:szCs w:val="24"/>
    </w:rPr>
  </w:style>
  <w:style w:type="character" w:styleId="Odwoanieprzypisukocowego">
    <w:name w:val="endnote reference"/>
    <w:basedOn w:val="Domylnaczcionkaakapitu"/>
    <w:rsid w:val="005B1ED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rsid w:val="005B1ED0"/>
    <w:rPr>
      <w:szCs w:val="24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B1ED0"/>
    <w:rPr>
      <w:rFonts w:ascii="Arial Narrow" w:hAnsi="Arial Narrow"/>
      <w:sz w:val="24"/>
      <w:szCs w:val="24"/>
    </w:rPr>
  </w:style>
  <w:style w:type="character" w:styleId="Odwoanieprzypisukocowego">
    <w:name w:val="endnote reference"/>
    <w:basedOn w:val="Domylnaczcionkaakapitu"/>
    <w:rsid w:val="005B1ED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3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83C8D399-DEE9-4A3E-8575-1AC1C9BCD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386</Words>
  <Characters>2985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kkorycka</cp:lastModifiedBy>
  <cp:revision>11</cp:revision>
  <cp:lastPrinted>2017-08-10T11:39:00Z</cp:lastPrinted>
  <dcterms:created xsi:type="dcterms:W3CDTF">2018-07-13T14:39:00Z</dcterms:created>
  <dcterms:modified xsi:type="dcterms:W3CDTF">2018-08-02T13:40:00Z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